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1.打开学校网络教学平台网址：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instrText xml:space="preserve"> HYPERLINK "http://cdutcm.fanya.chaoxing.com/portal，点击右侧\“登录\”进入用户界面。" </w:instrTex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http://cdutcm.fanya.chaoxing.com/portal，点击右侧“登录”进入用户界面，输入自己的帐号和密码进行登录，登录账号、密码与学习通一致。如果您在学习通上修改了密码，请使用您修改后的密码登录。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方正仿宋简体" w:cs="Times New Roman"/>
          <w:color w:val="0000FF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FF"/>
          <w:sz w:val="28"/>
          <w:szCs w:val="28"/>
          <w:lang w:val="en-US" w:eastAsia="zh-CN"/>
        </w:rPr>
        <w:t>注：如果你已有帐号（已使用手机号注册并绑定工号/手机号），则可使用手机号和密码直接登录。</w:t>
      </w:r>
    </w:p>
    <w:p>
      <w:pPr>
        <w:ind w:firstLine="560" w:firstLineChars="200"/>
        <w:rPr>
          <w:rFonts w:ascii="&amp;quot" w:hAnsi="&amp;quot" w:eastAsia="&amp;quot" w:cs="&amp;quot"/>
          <w:i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eastAsia" w:ascii="Times New Roman" w:hAnsi="Times New Roman" w:eastAsia="方正仿宋简体" w:cs="Times New Roman"/>
          <w:color w:val="0000FF"/>
          <w:sz w:val="28"/>
          <w:szCs w:val="28"/>
          <w:lang w:val="en-US" w:eastAsia="zh-CN"/>
        </w:rPr>
        <w:t>如果你是初次登录者：请点击学习通进入“登录”页面，选择“新用户注册”，输入手机号获取验证码、设置自己的密码，然后填写学校名称、输入自己的手机号、姓名进行账号绑定（注意：为方便学校和老师根据工号找到你，信息验证建议不要跳过，学校名称必须写全称“成都中医药大学”，不能使用简写，避免手机号绑定错误）</w:t>
      </w:r>
      <w:bookmarkStart w:id="0" w:name="_GoBack"/>
      <w:bookmarkEnd w:id="0"/>
    </w:p>
    <w:p>
      <w:pPr>
        <w:ind w:firstLine="440" w:firstLineChars="200"/>
        <w:jc w:val="center"/>
        <w:rPr>
          <w:rFonts w:ascii="&amp;quot" w:hAnsi="&amp;quot" w:eastAsia="&amp;quot" w:cs="&amp;quot"/>
          <w:i w:val="0"/>
          <w:caps w:val="0"/>
          <w:color w:val="000000"/>
          <w:spacing w:val="0"/>
          <w:sz w:val="22"/>
          <w:szCs w:val="22"/>
          <w:u w:val="none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2.点击进入“学习空间”，在学习空间左侧，点击“课程”—我学的课—选择“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教师教育教学信息化大赛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”。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264785" cy="1852295"/>
            <wp:effectExtent l="0" t="0" r="1206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 xml:space="preserve">  3.点击“考试”—“我的考试”—“考试”。</w:t>
      </w:r>
    </w:p>
    <w:p>
      <w:pPr>
        <w:keepNext w:val="0"/>
        <w:keepLines w:val="0"/>
        <w:widowControl/>
        <w:suppressLineNumbers w:val="0"/>
        <w:ind w:firstLine="420" w:firstLineChars="200"/>
        <w:jc w:val="both"/>
      </w:pPr>
      <w:r>
        <w:drawing>
          <wp:inline distT="0" distB="0" distL="114300" distR="114300">
            <wp:extent cx="5268595" cy="1797685"/>
            <wp:effectExtent l="0" t="0" r="825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840" w:firstLineChars="300"/>
        <w:jc w:val="both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4.点击“上传附件”，上传完后点击“交卷”即可。</w:t>
      </w:r>
    </w:p>
    <w:p>
      <w:pPr>
        <w:keepNext w:val="0"/>
        <w:keepLines w:val="0"/>
        <w:widowControl/>
        <w:suppressLineNumbers w:val="0"/>
        <w:ind w:firstLine="420" w:firstLineChars="20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3533775"/>
            <wp:effectExtent l="0" t="0" r="1206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40" w:firstLineChars="200"/>
        <w:jc w:val="center"/>
        <w:rPr>
          <w:rFonts w:ascii="&amp;quot" w:hAnsi="&amp;quot" w:eastAsia="&amp;quot" w:cs="&amp;quot"/>
          <w:i w:val="0"/>
          <w:caps w:val="0"/>
          <w:color w:val="000000"/>
          <w:spacing w:val="0"/>
          <w:sz w:val="22"/>
          <w:szCs w:val="22"/>
          <w:u w:val="none"/>
        </w:rPr>
      </w:pPr>
    </w:p>
    <w:p>
      <w:pPr>
        <w:ind w:firstLine="440" w:firstLineChars="200"/>
        <w:jc w:val="center"/>
        <w:rPr>
          <w:rFonts w:hint="eastAsia" w:ascii="&amp;quot" w:hAnsi="&amp;quot" w:eastAsia="&amp;quot" w:cs="&amp;quot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00116"/>
    <w:rsid w:val="2A1E203D"/>
    <w:rsid w:val="6050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2021-06-21T02:09:00Z</dcterms:created>
  <dc:creator>狗狗</dc:creator>
  <cp:lastModifiedBy>桔子</cp:lastModifiedBy>
  <dcterms:modified xsi:type="dcterms:W3CDTF">2021-06-21T08:30:21Z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C2A1124002D947BFA236CF05713EF172</vt:lpwstr>
  </property>
  <property fmtid="{D5CDD505-2E9C-101B-9397-08002B2CF9AE}" pid="4" name="KSOSaveFontToCloudKey">
    <vt:lpwstr>267114318_btnclosed</vt:lpwstr>
  </property>
</Properties>
</file>