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0" w:firstLineChars="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成都中医药大学</w:t>
      </w:r>
    </w:p>
    <w:p>
      <w:pPr>
        <w:spacing w:line="240" w:lineRule="auto"/>
        <w:ind w:firstLine="0" w:firstLineChars="0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青年教师助讲培养档案</w:t>
      </w:r>
    </w:p>
    <w:p>
      <w:pPr>
        <w:spacing w:before="156" w:beforeLines="50" w:after="156" w:afterLines="50" w:line="240" w:lineRule="auto"/>
        <w:ind w:firstLine="0" w:firstLineChars="0"/>
        <w:jc w:val="center"/>
        <w:rPr>
          <w:rFonts w:ascii="黑体" w:hAnsi="黑体" w:eastAsia="黑体" w:cs="Times New Roman"/>
          <w:b/>
          <w:sz w:val="52"/>
          <w:szCs w:val="32"/>
        </w:rPr>
      </w:pPr>
    </w:p>
    <w:p>
      <w:pPr>
        <w:spacing w:before="156" w:beforeLines="50" w:after="156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 w:val="44"/>
          <w:szCs w:val="32"/>
        </w:rPr>
      </w:pPr>
    </w:p>
    <w:p>
      <w:pPr>
        <w:spacing w:before="156" w:beforeLines="50" w:after="156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before="156" w:beforeLines="50" w:after="156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部门/学院名称：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青年教师：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指导教师：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 xml:space="preserve">培养阶段：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>培养期限：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 xml:space="preserve">月 至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月</w:t>
      </w: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560"/>
        <w:jc w:val="center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方正黑体简体" w:hAnsi="Times New Roman" w:eastAsia="方正黑体简体" w:cs="Times New Roman"/>
          <w:sz w:val="28"/>
          <w:szCs w:val="32"/>
        </w:rPr>
        <w:t>20   年  月</w:t>
      </w:r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szCs w:val="32"/>
        </w:rPr>
      </w:pPr>
    </w:p>
    <w:p>
      <w:pPr>
        <w:widowControl/>
        <w:spacing w:line="240" w:lineRule="auto"/>
        <w:ind w:firstLine="0" w:firstLineChars="0"/>
        <w:jc w:val="center"/>
        <w:rPr>
          <w:rFonts w:ascii="Times New Roman" w:hAnsi="Times New Roman" w:eastAsia="仿宋_GB2312" w:cs="Times New Roman"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jc w:val="center"/>
        <w:rPr>
          <w:rFonts w:ascii="方正小标宋简体" w:hAnsi="Times New Roman" w:eastAsia="方正小标宋简体" w:cs="Times New Roman"/>
          <w:szCs w:val="32"/>
        </w:rPr>
      </w:pPr>
      <w:r>
        <w:rPr>
          <w:rFonts w:hint="eastAsia" w:ascii="方正小标宋简体" w:hAnsi="Times New Roman" w:eastAsia="方正小标宋简体" w:cs="Times New Roman"/>
          <w:szCs w:val="32"/>
        </w:rPr>
        <w:t>第</w:t>
      </w:r>
      <w:r>
        <w:rPr>
          <w:rFonts w:hint="eastAsia" w:ascii="方正小标宋简体" w:hAnsi="Times New Roman" w:eastAsia="方正小标宋简体" w:cs="Times New Roman"/>
          <w:szCs w:val="32"/>
          <w:lang w:eastAsia="zh-CN"/>
        </w:rPr>
        <w:t>二</w:t>
      </w:r>
      <w:r>
        <w:rPr>
          <w:rFonts w:hint="eastAsia" w:ascii="方正小标宋简体" w:hAnsi="Times New Roman" w:eastAsia="方正小标宋简体" w:cs="Times New Roman"/>
          <w:szCs w:val="32"/>
        </w:rPr>
        <w:t>阶段（科研为主型）档案材料清单</w:t>
      </w: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hint="eastAsia" w:ascii="方正黑体简体" w:hAnsi="黑体" w:eastAsia="方正黑体简体" w:cs="宋体"/>
          <w:bCs/>
          <w:kern w:val="0"/>
          <w:sz w:val="21"/>
          <w:szCs w:val="18"/>
        </w:rPr>
      </w:pPr>
      <w:r>
        <w:rPr>
          <w:rFonts w:hint="eastAsia" w:ascii="方正黑体简体" w:hAnsi="黑体" w:eastAsia="方正黑体简体" w:cs="宋体"/>
          <w:bCs/>
          <w:kern w:val="0"/>
          <w:sz w:val="21"/>
          <w:szCs w:val="18"/>
        </w:rPr>
        <w:tab/>
      </w:r>
      <w:r>
        <w:rPr>
          <w:rFonts w:hint="eastAsia" w:ascii="方正黑体简体" w:hAnsi="黑体" w:eastAsia="方正黑体简体" w:cs="宋体"/>
          <w:bCs/>
          <w:kern w:val="0"/>
          <w:sz w:val="21"/>
          <w:szCs w:val="18"/>
        </w:rPr>
        <w:tab/>
      </w: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1400" w:firstLineChars="500"/>
        <w:rPr>
          <w:rFonts w:hint="default" w:ascii="方正黑体简体" w:hAnsi="黑体" w:eastAsia="方正黑体简体" w:cs="宋体"/>
          <w:bCs/>
          <w:kern w:val="0"/>
          <w:sz w:val="28"/>
          <w:szCs w:val="22"/>
          <w:lang w:val="en-US" w:eastAsia="zh-CN"/>
        </w:rPr>
      </w:pPr>
      <w:r>
        <w:rPr>
          <w:rFonts w:hint="eastAsia" w:ascii="方正黑体简体" w:hAnsi="黑体" w:eastAsia="方正黑体简体" w:cs="宋体"/>
          <w:bCs/>
          <w:kern w:val="0"/>
          <w:sz w:val="28"/>
          <w:szCs w:val="22"/>
          <w:lang w:eastAsia="zh-CN"/>
        </w:rPr>
        <w:t>完成学时总数：</w:t>
      </w:r>
      <w:r>
        <w:rPr>
          <w:rFonts w:hint="eastAsia" w:ascii="方正黑体简体" w:hAnsi="黑体" w:eastAsia="方正黑体简体" w:cs="宋体"/>
          <w:bCs/>
          <w:kern w:val="0"/>
          <w:sz w:val="28"/>
          <w:szCs w:val="22"/>
          <w:lang w:val="en-US" w:eastAsia="zh-CN"/>
        </w:rPr>
        <w:t xml:space="preserve">           完成培养项目总数：</w:t>
      </w:r>
    </w:p>
    <w:p>
      <w:pPr>
        <w:widowControl/>
        <w:numPr>
          <w:ilvl w:val="0"/>
          <w:numId w:val="0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rPr>
          <w:rFonts w:ascii="方正黑体简体" w:hAnsi="黑体" w:eastAsia="方正黑体简体" w:cs="宋体"/>
          <w:bCs/>
          <w:kern w:val="0"/>
          <w:sz w:val="21"/>
          <w:szCs w:val="18"/>
        </w:rPr>
      </w:pP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hint="eastAsia" w:ascii="方正黑体简体" w:hAnsi="黑体" w:eastAsia="方正黑体简体" w:cs="宋体"/>
          <w:bCs/>
          <w:kern w:val="0"/>
          <w:sz w:val="28"/>
          <w:szCs w:val="28"/>
        </w:rPr>
      </w:pP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</w:rPr>
        <w:t>专业技术资格</w:t>
      </w:r>
    </w:p>
    <w:p>
      <w:pPr>
        <w:widowControl/>
        <w:numPr>
          <w:ilvl w:val="0"/>
          <w:numId w:val="0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rPr>
          <w:rFonts w:ascii="方正黑体简体" w:hAnsi="黑体" w:eastAsia="方正黑体简体" w:cs="宋体"/>
          <w:bCs/>
          <w:kern w:val="0"/>
          <w:sz w:val="21"/>
          <w:szCs w:val="1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767"/>
        <w:gridCol w:w="1377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培养项目及学时要求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cs="宋体"/>
                <w:b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取得讲师及以上专业技术资格（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学时）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于2020年3月取得讲师专业技术职务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</w:tbl>
    <w:p>
      <w:pPr>
        <w:widowControl/>
        <w:numPr>
          <w:ilvl w:val="0"/>
          <w:numId w:val="0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rPr>
          <w:rFonts w:ascii="方正黑体简体" w:hAnsi="黑体" w:eastAsia="方正黑体简体" w:cs="宋体"/>
          <w:bCs/>
          <w:kern w:val="0"/>
          <w:sz w:val="21"/>
          <w:szCs w:val="18"/>
        </w:rPr>
      </w:pP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hint="eastAsia" w:ascii="方正黑体简体" w:hAnsi="黑体" w:eastAsia="方正黑体简体" w:cs="宋体"/>
          <w:bCs/>
          <w:kern w:val="0"/>
          <w:sz w:val="28"/>
          <w:szCs w:val="28"/>
        </w:rPr>
      </w:pP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</w:rPr>
        <w:t>科学研究与实践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58"/>
        <w:gridCol w:w="1009"/>
        <w:gridCol w:w="749"/>
        <w:gridCol w:w="628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培养项目及学时要求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申请校级及以上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科研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课题（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校级课题每项计5学时，厅局级每项计10学时，部省级课题每项计20学时，国家级课题每项计40学时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5-50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学时）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1.校级课题，项目名称：XXX，项目编号：XXX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2.国家级课题，项目名称：XXX，项目编号：XXX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学时小计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发表论文（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一般期刊每篇计5学时，核心期刊（北大，南大）每篇计10学时，SCI、SSCI论文每篇计20学时，5-40学时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  <w:t>1.论文名称：XXX，期刊名称：XXX，发表时间：XXX，刊物类别：（核心期刊/卫生A类/SCI/SSCI/CSSCI/ESI/一般期刊）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2……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学时小计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参与导师或学术团队课题研究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每项计5学时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，5-20学时）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1.参与XXX老师课题组，课题名称：XXX，课题级别：XXX，个人排名：第3名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学时小计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参加校级及以上学术交流活动、学术讲座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每次计2学时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，2-10学时）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1.X年X月X日参加四川省XXX学术会议，并在会议上发言/提交论文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学时小计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完成培养项目总数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完成学时总数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hint="eastAsia" w:ascii="Times New Roman" w:hAnsi="Times New Roman" w:cs="Times New Roman"/>
          <w:kern w:val="0"/>
          <w:sz w:val="18"/>
          <w:szCs w:val="18"/>
        </w:rPr>
        <w:t>（若篇幅不够，请自行添行或添页</w:t>
      </w:r>
      <w:r>
        <w:rPr>
          <w:rFonts w:hint="eastAsia" w:ascii="Times New Roman" w:hAnsi="Times New Roman" w:cs="Times New Roman"/>
          <w:kern w:val="0"/>
          <w:sz w:val="18"/>
          <w:szCs w:val="18"/>
          <w:lang w:eastAsia="zh-CN"/>
        </w:rPr>
        <w:t>，下同</w:t>
      </w:r>
      <w:r>
        <w:rPr>
          <w:rFonts w:hint="eastAsia" w:ascii="Times New Roman" w:hAnsi="Times New Roman" w:cs="Times New Roman"/>
          <w:kern w:val="0"/>
          <w:sz w:val="18"/>
          <w:szCs w:val="18"/>
        </w:rPr>
        <w:t>）</w:t>
      </w: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</w:rPr>
        <w:t>教学</w:t>
      </w: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  <w:lang w:eastAsia="zh-CN"/>
        </w:rPr>
        <w:t>研究</w:t>
      </w: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</w:rPr>
        <w:t>与实践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564"/>
        <w:gridCol w:w="986"/>
        <w:gridCol w:w="747"/>
        <w:gridCol w:w="603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688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培养项目及学时要求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88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申请校级及以上教改课题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（校级课题每项计5学时，厅局级每项计10学时，部省级课题每项计20学时，国家级课题每项计40学时5-50学时）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1.校级课题，项目名称：XXX，项目编号：XXX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88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2.国家级课题，项目名称：XXX，项目编号：XXX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688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学时小计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担任编委参编教材（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2万字以上每门计5学时，5万字以上每门计10学时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，5-20学时）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1.教材名称：XXX，担任角色：规划/统编/协编，编写章节：XXX，撰写字数：2万字。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688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/>
                <w:bCs/>
                <w:kern w:val="0"/>
                <w:sz w:val="21"/>
                <w:szCs w:val="18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学时小计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参加各类教学竞赛并获得奖项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院级计5学时，校级计10学时，省级计20学时，国家级计30学时，5-40学时）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1.校级竞赛，竞赛名称：XXX，奖励等级：一等奖；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688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2.省部级竞赛，竞赛名单：XXX，奖励等级：优秀奖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88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88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听观摩课、参加教学发展论坛、教学沙龙、教学讲座等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1-10学时）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1.论坛：主题……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88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2.沙龙：主题……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88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688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学时小计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完成培养项目总数</w:t>
            </w:r>
          </w:p>
        </w:tc>
        <w:tc>
          <w:tcPr>
            <w:tcW w:w="1564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完成学时总数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color w:val="FF0000"/>
          <w:kern w:val="0"/>
          <w:sz w:val="18"/>
          <w:szCs w:val="18"/>
        </w:rPr>
      </w:pPr>
    </w:p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  <w:lang w:eastAsia="zh-CN"/>
        </w:rPr>
        <w:t>进修培训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58"/>
        <w:gridCol w:w="1009"/>
        <w:gridCol w:w="749"/>
        <w:gridCol w:w="628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培养项目及学时要求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cs="宋体"/>
                <w:b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到省内外重点高校和科研院所进行学科相关的进修学习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1个月内计2学时，1-3个月计3学时，3个月以上计4学时，2-15学时）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1.X年X月至X年X月到四川大学进修，进修项目：XXX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32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完成培养项目总数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58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完成学时总数</w:t>
            </w:r>
          </w:p>
        </w:tc>
        <w:tc>
          <w:tcPr>
            <w:tcW w:w="1760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rPr>
          <w:rFonts w:ascii="方正黑体简体" w:hAnsi="黑体" w:eastAsia="方正黑体简体" w:cs="宋体"/>
          <w:bCs/>
          <w:kern w:val="0"/>
          <w:sz w:val="28"/>
          <w:szCs w:val="28"/>
        </w:rPr>
      </w:pPr>
    </w:p>
    <w:p>
      <w:pPr>
        <w:widowControl/>
        <w:numPr>
          <w:ilvl w:val="0"/>
          <w:numId w:val="0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rPr>
          <w:rFonts w:ascii="方正黑体简体" w:hAnsi="黑体" w:eastAsia="方正黑体简体" w:cs="宋体"/>
          <w:bCs/>
          <w:kern w:val="0"/>
          <w:sz w:val="28"/>
          <w:szCs w:val="28"/>
        </w:rPr>
      </w:pP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hint="eastAsia" w:ascii="方正黑体简体" w:hAnsi="黑体" w:eastAsia="方正黑体简体" w:cs="宋体"/>
          <w:bCs/>
          <w:kern w:val="0"/>
          <w:sz w:val="28"/>
          <w:szCs w:val="28"/>
          <w:lang w:eastAsia="zh-CN"/>
        </w:rPr>
      </w:pP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  <w:lang w:eastAsia="zh-CN"/>
        </w:rPr>
        <w:t>自主学习</w:t>
      </w:r>
    </w:p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840"/>
        <w:gridCol w:w="927"/>
        <w:gridCol w:w="913"/>
        <w:gridCol w:w="464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培养项目及学时要求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完成情况明细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完成学时数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网络课程培训</w:t>
            </w:r>
          </w:p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cs="宋体"/>
                <w:b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（每门课计2学时，2-10学时）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1.课程名称：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2.课程名称：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03" w:type="dxa"/>
            <w:vMerge w:val="restart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有助于教学及科研成长的各类活动（每次计1学时，1-5学时）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1.XXX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2.XXX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continue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6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left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完成培养项目总数</w:t>
            </w:r>
          </w:p>
        </w:tc>
        <w:tc>
          <w:tcPr>
            <w:tcW w:w="1840" w:type="dxa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  <w:t>完成学时总数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tabs>
                <w:tab w:val="left" w:pos="1452"/>
                <w:tab w:val="left" w:pos="3445"/>
                <w:tab w:val="left" w:pos="4587"/>
                <w:tab w:val="left" w:pos="11600"/>
                <w:tab w:val="left" w:pos="12389"/>
              </w:tabs>
              <w:spacing w:line="280" w:lineRule="exact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</w:p>
        </w:tc>
      </w:tr>
    </w:tbl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280" w:lineRule="exact"/>
        <w:ind w:firstLine="0" w:firstLineChars="0"/>
        <w:jc w:val="center"/>
        <w:rPr>
          <w:rFonts w:ascii="Times New Roman" w:hAnsi="Times New Roman" w:cs="Times New Roman"/>
          <w:kern w:val="0"/>
          <w:sz w:val="18"/>
          <w:szCs w:val="18"/>
        </w:rPr>
      </w:pPr>
    </w:p>
    <w:p>
      <w:pPr>
        <w:widowControl/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</w:p>
    <w:p>
      <w:pPr>
        <w:widowControl/>
        <w:numPr>
          <w:ilvl w:val="0"/>
          <w:numId w:val="1"/>
        </w:numPr>
        <w:tabs>
          <w:tab w:val="left" w:pos="1452"/>
          <w:tab w:val="left" w:pos="3445"/>
          <w:tab w:val="left" w:pos="4587"/>
          <w:tab w:val="left" w:pos="11600"/>
          <w:tab w:val="left" w:pos="12389"/>
        </w:tabs>
        <w:spacing w:line="360" w:lineRule="exact"/>
        <w:ind w:firstLine="0" w:firstLineChars="0"/>
        <w:rPr>
          <w:rFonts w:ascii="方正黑体简体" w:hAnsi="黑体" w:eastAsia="方正黑体简体" w:cs="宋体"/>
          <w:bCs/>
          <w:kern w:val="0"/>
          <w:sz w:val="28"/>
          <w:szCs w:val="28"/>
        </w:rPr>
      </w:pPr>
      <w:r>
        <w:rPr>
          <w:rFonts w:hint="eastAsia" w:ascii="方正黑体简体" w:hAnsi="黑体" w:eastAsia="方正黑体简体" w:cs="宋体"/>
          <w:bCs/>
          <w:kern w:val="0"/>
          <w:sz w:val="28"/>
          <w:szCs w:val="28"/>
        </w:rPr>
        <w:t>其他</w:t>
      </w:r>
    </w:p>
    <w:tbl>
      <w:tblPr>
        <w:tblStyle w:val="11"/>
        <w:tblpPr w:leftFromText="180" w:rightFromText="180" w:vertAnchor="text" w:horzAnchor="page" w:tblpX="1792" w:tblpY="3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271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材料名称</w:t>
            </w:r>
          </w:p>
        </w:tc>
        <w:tc>
          <w:tcPr>
            <w:tcW w:w="227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方正黑体简体" w:hAnsi="黑体" w:eastAsia="方正黑体简体" w:cs="宋体"/>
                <w:bCs/>
                <w:kern w:val="0"/>
                <w:sz w:val="21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是否提供</w:t>
            </w:r>
          </w:p>
        </w:tc>
        <w:tc>
          <w:tcPr>
            <w:tcW w:w="236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bCs/>
                <w:kern w:val="0"/>
                <w:sz w:val="21"/>
                <w:szCs w:val="18"/>
              </w:rPr>
              <w:t>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pPr>
              <w:spacing w:line="300" w:lineRule="exact"/>
              <w:ind w:firstLine="36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青年教师助讲培养计划</w:t>
            </w:r>
          </w:p>
        </w:tc>
        <w:tc>
          <w:tcPr>
            <w:tcW w:w="2271" w:type="dxa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1" w:type="dxa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青年教师助讲培养考核评价表</w:t>
            </w:r>
          </w:p>
        </w:tc>
        <w:tc>
          <w:tcPr>
            <w:tcW w:w="2271" w:type="dxa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暂不提供</w:t>
            </w:r>
          </w:p>
        </w:tc>
        <w:tc>
          <w:tcPr>
            <w:tcW w:w="2361" w:type="dxa"/>
            <w:vAlign w:val="center"/>
          </w:tcPr>
          <w:p>
            <w:pPr>
              <w:spacing w:line="300" w:lineRule="exact"/>
              <w:ind w:firstLine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spacing w:line="300" w:lineRule="exact"/>
        <w:ind w:firstLine="360"/>
        <w:rPr>
          <w:rFonts w:ascii="Times New Roman" w:hAnsi="Times New Roman" w:cs="Times New Roman"/>
          <w:sz w:val="18"/>
          <w:szCs w:val="18"/>
        </w:rPr>
      </w:pPr>
    </w:p>
    <w:p>
      <w:pPr>
        <w:spacing w:line="300" w:lineRule="exact"/>
        <w:ind w:firstLine="360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hint="eastAsia" w:ascii="Times New Roman" w:hAnsi="Times New Roman" w:cs="Times New Roman"/>
          <w:color w:val="FF0000"/>
          <w:sz w:val="18"/>
          <w:szCs w:val="18"/>
        </w:rPr>
        <w:t>注：各项材料双面打印，PPT课件4-6张每页，按清单顺序进行装订，每个培养项目材料前设置封面页。</w:t>
      </w: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left="0" w:leftChars="0" w:firstLine="0" w:firstLineChars="0"/>
        <w:jc w:val="both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支撑材料</w:t>
      </w:r>
    </w:p>
    <w:p>
      <w:pPr>
        <w:numPr>
          <w:ilvl w:val="0"/>
          <w:numId w:val="2"/>
        </w:num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Cs w:val="32"/>
        </w:rPr>
        <w:t>专业技术资格</w:t>
      </w: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color w:val="FF0000"/>
          <w:kern w:val="0"/>
          <w:szCs w:val="32"/>
        </w:rPr>
      </w:pPr>
      <w:r>
        <w:rPr>
          <w:rFonts w:hint="eastAsia" w:ascii="Times New Roman" w:hAnsi="Times New Roman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资格证书复印件</w:t>
      </w:r>
      <w:r>
        <w:rPr>
          <w:rFonts w:hint="eastAsia" w:ascii="Times New Roman" w:hAnsi="Times New Roman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Cs w:val="32"/>
        </w:rPr>
        <w:t>二、科学研究与实践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  <w:r>
        <w:rPr>
          <w:rStyle w:val="25"/>
          <w:color w:val="FF0000"/>
          <w:sz w:val="24"/>
          <w:szCs w:val="24"/>
          <w:lang w:bidi="ar"/>
        </w:rPr>
        <w:t>（同一培养项目如有多项材料，请将材料标上序号及小标题）</w:t>
      </w:r>
    </w:p>
    <w:p>
      <w:pPr>
        <w:ind w:firstLine="64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64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（一）</w:t>
      </w:r>
      <w:r>
        <w:rPr>
          <w:rFonts w:hint="eastAsia" w:ascii="方正楷体简体" w:hAnsi="方正楷体简体" w:eastAsia="方正楷体简体" w:cs="方正楷体简体"/>
          <w:kern w:val="0"/>
          <w:szCs w:val="32"/>
          <w:lang w:val="en-US" w:eastAsia="zh-CN" w:bidi="ar"/>
        </w:rPr>
        <w:t>申请校级及以上科研课题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课题立项通知书复印件</w:t>
      </w:r>
    </w:p>
    <w:p>
      <w:pPr>
        <w:ind w:firstLine="440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要求：本人为课题负责人；以成都中医药大学为署名单位；申报书须附有导师修改意见。</w:t>
      </w:r>
    </w:p>
    <w:p>
      <w:pPr>
        <w:ind w:firstLine="440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440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64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（二）</w:t>
      </w:r>
      <w:r>
        <w:rPr>
          <w:rFonts w:hint="eastAsia" w:ascii="方正楷体简体" w:hAnsi="方正楷体简体" w:eastAsia="方正楷体简体" w:cs="方正楷体简体"/>
          <w:kern w:val="0"/>
          <w:szCs w:val="32"/>
          <w:lang w:val="en-US" w:eastAsia="zh-CN" w:bidi="ar"/>
        </w:rPr>
        <w:t>发表论文（不含增刊）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论文录用证明、期刊复印件、检索报告等。</w:t>
      </w:r>
    </w:p>
    <w:p>
      <w:pPr>
        <w:ind w:firstLine="640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要求：以成都中医药大学为第一署名单位、本人为第一作者或通讯作者</w:t>
      </w:r>
    </w:p>
    <w:p>
      <w:pPr>
        <w:ind w:firstLine="640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640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64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（三）</w:t>
      </w:r>
      <w:r>
        <w:rPr>
          <w:rFonts w:hint="eastAsia" w:ascii="方正楷体简体" w:hAnsi="方正楷体简体" w:eastAsia="方正楷体简体" w:cs="方正楷体简体"/>
          <w:kern w:val="0"/>
          <w:szCs w:val="32"/>
          <w:lang w:val="en-US" w:eastAsia="zh-CN" w:bidi="ar"/>
        </w:rPr>
        <w:t>参与导师或学术团队课题研究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课题立项通知书复印件。</w:t>
      </w:r>
    </w:p>
    <w:p>
      <w:pPr>
        <w:ind w:firstLine="440"/>
        <w:rPr>
          <w:rFonts w:hint="eastAsia" w:ascii="Times New Roman" w:hAnsi="Times New Roman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要求：厅局级（前3）、部省级课题（前5）、国家级课题（前7</w:t>
      </w:r>
      <w:r>
        <w:rPr>
          <w:rFonts w:hint="eastAsia" w:ascii="Times New Roman" w:hAnsi="Times New Roman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）</w:t>
      </w:r>
    </w:p>
    <w:p>
      <w:pPr>
        <w:ind w:firstLine="440"/>
        <w:rPr>
          <w:rFonts w:hint="eastAsia" w:ascii="Times New Roman" w:hAnsi="Times New Roman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440"/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64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（四）</w:t>
      </w:r>
      <w:r>
        <w:rPr>
          <w:rFonts w:hint="eastAsia" w:ascii="方正楷体简体" w:hAnsi="方正楷体简体" w:eastAsia="方正楷体简体" w:cs="方正楷体简体"/>
          <w:kern w:val="0"/>
          <w:szCs w:val="32"/>
          <w:lang w:val="en-US" w:eastAsia="zh-CN" w:bidi="ar"/>
        </w:rPr>
        <w:t>参加校级及以上学术交流活动、学术讲座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会议记录、发言稿、论文集等。</w:t>
      </w:r>
    </w:p>
    <w:p>
      <w:pPr>
        <w:ind w:firstLine="44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要求：每次活动至少有2项证明材料。</w:t>
      </w:r>
      <w:r>
        <w:rPr>
          <w:rFonts w:hint="eastAsia" w:ascii="方正黑体简体" w:hAnsi="方正黑体简体" w:eastAsia="方正黑体简体" w:cs="方正黑体简体"/>
          <w:kern w:val="0"/>
          <w:szCs w:val="32"/>
        </w:rPr>
        <w:br w:type="page"/>
      </w: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Cs w:val="32"/>
        </w:rPr>
        <w:t>三、</w:t>
      </w:r>
      <w:r>
        <w:rPr>
          <w:rFonts w:hint="eastAsia" w:ascii="方正黑体简体" w:hAnsi="方正黑体简体" w:eastAsia="方正黑体简体" w:cs="方正黑体简体"/>
          <w:kern w:val="0"/>
          <w:szCs w:val="32"/>
          <w:lang w:val="en-US" w:eastAsia="zh-CN"/>
        </w:rPr>
        <w:t>教学研究与实践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  <w:r>
        <w:rPr>
          <w:rStyle w:val="25"/>
          <w:color w:val="FF0000"/>
          <w:sz w:val="24"/>
          <w:szCs w:val="24"/>
          <w:lang w:bidi="ar"/>
        </w:rPr>
        <w:t>（同一培养项目如有多项材料，请将材料标上序号及小标题）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</w:p>
    <w:p>
      <w:pPr>
        <w:spacing w:line="240" w:lineRule="auto"/>
        <w:ind w:firstLine="0" w:firstLineChars="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（一）</w:t>
      </w:r>
      <w:r>
        <w:rPr>
          <w:rFonts w:hint="eastAsia" w:ascii="方正楷体简体" w:hAnsi="方正楷体简体" w:eastAsia="方正楷体简体" w:cs="方正楷体简体"/>
          <w:kern w:val="0"/>
          <w:szCs w:val="32"/>
          <w:lang w:val="en-US" w:eastAsia="zh-CN" w:bidi="ar"/>
        </w:rPr>
        <w:t>申请校级及以上教改课题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课题立项通知书复印件。</w:t>
      </w:r>
    </w:p>
    <w:p>
      <w:pPr>
        <w:spacing w:line="240" w:lineRule="auto"/>
        <w:ind w:firstLine="0" w:firstLineChars="0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要求：本人为课题负责人；以成都中医药大学为署名单位；申报书须附有导师修改意见。</w:t>
      </w:r>
    </w:p>
    <w:p>
      <w:pPr>
        <w:spacing w:line="240" w:lineRule="auto"/>
        <w:ind w:firstLine="0" w:firstLineChars="0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line="240" w:lineRule="auto"/>
        <w:ind w:firstLine="0" w:firstLineChars="0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spacing w:line="240" w:lineRule="auto"/>
        <w:ind w:firstLine="0" w:firstLineChars="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（二）</w:t>
      </w:r>
      <w:r>
        <w:rPr>
          <w:rFonts w:hint="eastAsia" w:ascii="方正楷体简体" w:hAnsi="方正楷体简体" w:eastAsia="方正楷体简体" w:cs="方正楷体简体"/>
          <w:kern w:val="0"/>
          <w:szCs w:val="32"/>
          <w:lang w:val="en-US" w:eastAsia="zh-CN" w:bidi="ar"/>
        </w:rPr>
        <w:t>担任编委参编教材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教材复印件</w:t>
      </w:r>
      <w:r>
        <w:rPr>
          <w:rFonts w:hint="eastAsia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(封面、编委名单页)</w:t>
      </w: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。</w:t>
      </w:r>
    </w:p>
    <w:p>
      <w:pPr>
        <w:spacing w:line="240" w:lineRule="auto"/>
        <w:ind w:firstLine="0" w:firstLineChars="0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要求：规划、统编、协编教材</w:t>
      </w:r>
    </w:p>
    <w:p>
      <w:pPr>
        <w:spacing w:line="240" w:lineRule="auto"/>
        <w:ind w:firstLine="0" w:firstLineChars="0"/>
        <w:rPr>
          <w:rFonts w:hint="default" w:ascii="Times New Roman" w:hAnsi="Times New Roman" w:eastAsia="方正仿宋简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spacing w:line="240" w:lineRule="auto"/>
        <w:ind w:firstLine="0" w:firstLineChars="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（三）</w:t>
      </w:r>
      <w:r>
        <w:rPr>
          <w:rFonts w:hint="eastAsia" w:ascii="方正楷体简体" w:hAnsi="方正楷体简体" w:eastAsia="方正楷体简体" w:cs="方正楷体简体"/>
          <w:kern w:val="0"/>
          <w:szCs w:val="32"/>
          <w:lang w:val="en-US" w:eastAsia="zh-CN" w:bidi="ar"/>
        </w:rPr>
        <w:t>参加各类教学竞赛并获得奖项</w:t>
      </w:r>
    </w:p>
    <w:p>
      <w:pPr>
        <w:spacing w:line="240" w:lineRule="auto"/>
        <w:ind w:firstLine="0" w:firstLineChars="0"/>
        <w:rPr>
          <w:rStyle w:val="25"/>
          <w:rFonts w:hint="default"/>
          <w:color w:val="FF0000"/>
          <w:lang w:val="en-US" w:eastAsia="zh-CN" w:bidi="ar"/>
        </w:rPr>
      </w:pPr>
      <w:r>
        <w:rPr>
          <w:rStyle w:val="25"/>
          <w:rFonts w:hint="default"/>
          <w:color w:val="FF0000"/>
          <w:lang w:val="en-US" w:eastAsia="zh-CN" w:bidi="ar"/>
        </w:rPr>
        <w:t>荣誉证书复印件</w:t>
      </w:r>
    </w:p>
    <w:p>
      <w:pPr>
        <w:spacing w:line="240" w:lineRule="auto"/>
        <w:ind w:firstLine="0" w:firstLineChars="0"/>
        <w:rPr>
          <w:rStyle w:val="25"/>
          <w:rFonts w:hint="default"/>
          <w:color w:val="FF0000"/>
          <w:lang w:val="en-US" w:eastAsia="zh-CN" w:bidi="ar"/>
        </w:rPr>
      </w:pPr>
    </w:p>
    <w:p>
      <w:pPr>
        <w:numPr>
          <w:ilvl w:val="0"/>
          <w:numId w:val="3"/>
        </w:numPr>
        <w:spacing w:line="240" w:lineRule="auto"/>
        <w:ind w:firstLine="0" w:firstLineChars="0"/>
        <w:rPr>
          <w:rFonts w:hint="default" w:ascii="方正楷体简体" w:hAnsi="方正楷体简体" w:eastAsia="方正楷体简体" w:cs="方正楷体简体"/>
          <w:kern w:val="0"/>
          <w:szCs w:val="32"/>
          <w:lang w:val="en-US" w:eastAsia="zh-CN" w:bidi="ar"/>
        </w:rPr>
      </w:pPr>
      <w:r>
        <w:rPr>
          <w:rFonts w:hint="default" w:ascii="方正楷体简体" w:hAnsi="方正楷体简体" w:eastAsia="方正楷体简体" w:cs="方正楷体简体"/>
          <w:kern w:val="0"/>
          <w:szCs w:val="32"/>
          <w:lang w:val="en-US" w:eastAsia="zh-CN" w:bidi="ar"/>
        </w:rPr>
        <w:t>听观摩课、参加教学发展论坛、教学沙龙、教学讲座等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center"/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听课笔记、签到、学分证等。</w:t>
      </w:r>
    </w:p>
    <w:p>
      <w:pPr>
        <w:numPr>
          <w:ilvl w:val="0"/>
          <w:numId w:val="0"/>
        </w:numPr>
        <w:spacing w:line="240" w:lineRule="auto"/>
        <w:rPr>
          <w:rFonts w:hint="default" w:ascii="方正楷体简体" w:hAnsi="方正楷体简体" w:eastAsia="方正楷体简体" w:cs="方正楷体简体"/>
          <w:color w:val="FF0000"/>
          <w:kern w:val="0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color w:val="FF0000"/>
          <w:kern w:val="0"/>
          <w:sz w:val="24"/>
          <w:szCs w:val="24"/>
          <w:u w:val="none"/>
          <w:lang w:val="en-US" w:eastAsia="zh-CN" w:bidi="ar"/>
        </w:rPr>
        <w:t>要求：须为院级及以上举办的公开活动；每次活动至少有2项证明材料。</w:t>
      </w:r>
    </w:p>
    <w:p>
      <w:pPr>
        <w:numPr>
          <w:ilvl w:val="0"/>
          <w:numId w:val="0"/>
        </w:numPr>
        <w:spacing w:line="240" w:lineRule="auto"/>
        <w:rPr>
          <w:rFonts w:hint="default" w:ascii="方正楷体简体" w:hAnsi="方正楷体简体" w:eastAsia="方正楷体简体" w:cs="方正楷体简体"/>
          <w:kern w:val="0"/>
          <w:szCs w:val="32"/>
          <w:lang w:val="en-US" w:eastAsia="zh-CN" w:bidi="ar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Cs w:val="32"/>
        </w:rPr>
        <w:t>四、</w:t>
      </w:r>
      <w:r>
        <w:rPr>
          <w:rFonts w:hint="eastAsia" w:ascii="方正黑体简体" w:hAnsi="方正黑体简体" w:eastAsia="方正黑体简体" w:cs="方正黑体简体"/>
          <w:kern w:val="0"/>
          <w:szCs w:val="32"/>
          <w:lang w:val="en-US" w:eastAsia="zh-CN"/>
        </w:rPr>
        <w:t>进修培训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  <w:r>
        <w:rPr>
          <w:rStyle w:val="25"/>
          <w:color w:val="FF0000"/>
          <w:sz w:val="24"/>
          <w:szCs w:val="24"/>
          <w:lang w:bidi="ar"/>
        </w:rPr>
        <w:t>（同一培养项目如有多项材料，请将材料标上序号及小标题）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val="en-US" w:eastAsia="zh-CN" w:bidi="ar"/>
        </w:rPr>
      </w:pPr>
      <w:r>
        <w:rPr>
          <w:rStyle w:val="25"/>
          <w:rFonts w:hint="default"/>
          <w:color w:val="FF0000"/>
          <w:sz w:val="24"/>
          <w:szCs w:val="24"/>
          <w:lang w:val="en-US" w:eastAsia="zh-CN" w:bidi="ar"/>
        </w:rPr>
        <w:t>进修单位接收函、结业证书复印件。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  <w:r>
        <w:rPr>
          <w:rStyle w:val="25"/>
          <w:rFonts w:hint="default"/>
          <w:color w:val="FF0000"/>
          <w:sz w:val="24"/>
          <w:szCs w:val="24"/>
          <w:lang w:val="en-US" w:eastAsia="zh-CN" w:bidi="ar"/>
        </w:rPr>
        <w:t>要求：除本校外的原“985”、“211”高校，世界一流大学建设高校，或进修学科为世界一流建设学科</w:t>
      </w:r>
    </w:p>
    <w:p>
      <w:pPr>
        <w:ind w:firstLine="0" w:firstLineChars="0"/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0" w:firstLineChars="0"/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0" w:firstLineChars="0"/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0" w:firstLineChars="0"/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0" w:firstLineChars="0"/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0" w:firstLineChars="0"/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0" w:firstLineChars="0"/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0" w:firstLineChars="0"/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0" w:firstLineChars="0"/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0" w:firstLineChars="0"/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0" w:firstLineChars="0"/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0" w:firstLineChars="0"/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spacing w:line="240" w:lineRule="auto"/>
        <w:ind w:firstLine="0" w:firstLineChars="0"/>
        <w:rPr>
          <w:rFonts w:hint="eastAsia" w:ascii="方正黑体简体" w:hAnsi="方正黑体简体" w:eastAsia="方正黑体简体" w:cs="方正黑体简体"/>
          <w:kern w:val="0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Cs w:val="32"/>
          <w:lang w:val="en-US" w:eastAsia="zh-CN"/>
        </w:rPr>
        <w:t>五、</w:t>
      </w:r>
      <w:r>
        <w:rPr>
          <w:rFonts w:hint="default" w:ascii="方正黑体简体" w:hAnsi="方正黑体简体" w:eastAsia="方正黑体简体" w:cs="方正黑体简体"/>
          <w:kern w:val="0"/>
          <w:szCs w:val="32"/>
          <w:lang w:val="en-US" w:eastAsia="zh-CN"/>
        </w:rPr>
        <w:t>自主学习</w:t>
      </w:r>
    </w:p>
    <w:p>
      <w:pPr>
        <w:ind w:firstLine="0" w:firstLineChars="0"/>
        <w:rPr>
          <w:rStyle w:val="25"/>
          <w:rFonts w:hint="default"/>
          <w:color w:val="FF0000"/>
          <w:sz w:val="24"/>
          <w:szCs w:val="24"/>
          <w:lang w:bidi="ar"/>
        </w:rPr>
      </w:pPr>
      <w:r>
        <w:rPr>
          <w:rStyle w:val="25"/>
          <w:color w:val="FF0000"/>
          <w:sz w:val="24"/>
          <w:szCs w:val="24"/>
          <w:lang w:bidi="ar"/>
        </w:rPr>
        <w:t>（同一培养项目如有多项材料，请将材料标上序号及小标题）</w:t>
      </w:r>
    </w:p>
    <w:p>
      <w:pPr>
        <w:ind w:firstLine="0" w:firstLineChars="0"/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</w:pPr>
    </w:p>
    <w:p>
      <w:pPr>
        <w:ind w:firstLine="0" w:firstLineChars="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（一）网络课程培训</w:t>
      </w:r>
    </w:p>
    <w:p>
      <w:pPr>
        <w:ind w:firstLine="0" w:firstLineChars="0"/>
        <w:rPr>
          <w:rFonts w:hint="eastAsia" w:ascii="方正仿宋简体" w:hAnsi="方正仿宋简体" w:cs="方正仿宋简体"/>
          <w:color w:val="FF0000"/>
          <w:kern w:val="0"/>
          <w:sz w:val="22"/>
          <w:lang w:bidi="ar"/>
        </w:rPr>
      </w:pPr>
      <w:r>
        <w:rPr>
          <w:rFonts w:hint="eastAsia" w:ascii="方正仿宋简体" w:hAnsi="方正仿宋简体" w:cs="方正仿宋简体"/>
          <w:color w:val="FF0000"/>
          <w:kern w:val="0"/>
          <w:sz w:val="22"/>
          <w:lang w:bidi="ar"/>
        </w:rPr>
        <w:t>（培训证书复印件）</w:t>
      </w:r>
    </w:p>
    <w:p>
      <w:pPr>
        <w:ind w:firstLine="0" w:firstLineChars="0"/>
        <w:rPr>
          <w:rFonts w:hint="eastAsia" w:ascii="方正仿宋简体" w:hAnsi="方正仿宋简体" w:cs="方正仿宋简体"/>
          <w:color w:val="FF0000"/>
          <w:kern w:val="0"/>
          <w:sz w:val="22"/>
          <w:lang w:bidi="ar"/>
        </w:rPr>
      </w:pPr>
    </w:p>
    <w:p>
      <w:pPr>
        <w:ind w:firstLine="0" w:firstLineChars="0"/>
        <w:rPr>
          <w:rFonts w:ascii="方正楷体简体" w:hAnsi="方正楷体简体" w:eastAsia="方正楷体简体" w:cs="方正楷体简体"/>
          <w:kern w:val="0"/>
          <w:szCs w:val="32"/>
          <w:lang w:bidi="ar"/>
        </w:rPr>
      </w:pPr>
      <w:r>
        <w:rPr>
          <w:rFonts w:hint="eastAsia" w:ascii="方正楷体简体" w:hAnsi="方正楷体简体" w:eastAsia="方正楷体简体" w:cs="方正楷体简体"/>
          <w:kern w:val="0"/>
          <w:szCs w:val="32"/>
          <w:lang w:bidi="ar"/>
        </w:rPr>
        <w:t>（二）有助于教学成长的各类活动</w:t>
      </w: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  <w:r>
        <w:rPr>
          <w:rFonts w:hint="eastAsia" w:ascii="方正仿宋简体" w:hAnsi="方正仿宋简体" w:cs="方正仿宋简体"/>
          <w:color w:val="FF0000"/>
          <w:kern w:val="0"/>
          <w:sz w:val="22"/>
          <w:lang w:bidi="ar"/>
        </w:rPr>
        <w:t>（</w:t>
      </w:r>
      <w:r>
        <w:rPr>
          <w:rStyle w:val="25"/>
          <w:color w:val="FF0000"/>
          <w:lang w:bidi="ar"/>
        </w:rPr>
        <w:t>读书报告、教学反思、活动记录等</w:t>
      </w:r>
      <w:r>
        <w:rPr>
          <w:rFonts w:hint="eastAsia" w:ascii="方正仿宋简体" w:hAnsi="方正仿宋简体" w:cs="方正仿宋简体"/>
          <w:color w:val="FF0000"/>
          <w:kern w:val="0"/>
          <w:sz w:val="22"/>
          <w:lang w:bidi="ar"/>
        </w:rPr>
        <w:t>）</w:t>
      </w:r>
      <w:r>
        <w:rPr>
          <w:rFonts w:hint="eastAsia" w:ascii="方正楷体简体" w:hAnsi="方正楷体简体" w:eastAsia="方正楷体简体" w:cs="方正楷体简体"/>
          <w:color w:val="FF0000"/>
          <w:kern w:val="0"/>
          <w:szCs w:val="32"/>
          <w:lang w:bidi="ar"/>
        </w:rPr>
        <w:br w:type="textWrapping"/>
      </w:r>
      <w:r>
        <w:rPr>
          <w:rStyle w:val="27"/>
          <w:rFonts w:hint="default"/>
          <w:color w:val="FF0000"/>
          <w:lang w:bidi="ar"/>
        </w:rPr>
        <w:t>要求：</w:t>
      </w:r>
      <w:r>
        <w:rPr>
          <w:rStyle w:val="25"/>
          <w:rFonts w:hint="default"/>
          <w:color w:val="FF0000"/>
          <w:lang w:bidi="ar"/>
        </w:rPr>
        <w:t>每项材料字数不少于1000字。</w:t>
      </w: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</w:p>
    <w:p>
      <w:pPr>
        <w:ind w:firstLine="0" w:firstLineChars="0"/>
        <w:rPr>
          <w:rStyle w:val="25"/>
          <w:rFonts w:hint="default"/>
          <w:color w:val="FF0000"/>
          <w:lang w:bidi="ar"/>
        </w:rPr>
      </w:pPr>
    </w:p>
    <w:p>
      <w:pPr>
        <w:spacing w:line="240" w:lineRule="auto"/>
        <w:ind w:firstLine="0" w:firstLineChars="0"/>
        <w:rPr>
          <w:rFonts w:ascii="方正黑体简体" w:hAnsi="方正黑体简体" w:eastAsia="方正黑体简体" w:cs="方正黑体简体"/>
          <w:kern w:val="0"/>
          <w:szCs w:val="32"/>
        </w:rPr>
      </w:pPr>
      <w:r>
        <w:rPr>
          <w:rFonts w:hint="eastAsia" w:ascii="方正黑体简体" w:hAnsi="方正黑体简体" w:eastAsia="方正黑体简体" w:cs="方正黑体简体"/>
          <w:kern w:val="0"/>
          <w:szCs w:val="32"/>
        </w:rPr>
        <w:t>六、其他</w:t>
      </w:r>
    </w:p>
    <w:p>
      <w:pPr>
        <w:ind w:firstLine="0" w:firstLineChars="0"/>
        <w:rPr>
          <w:rFonts w:ascii="方正仿宋简体" w:hAnsi="方正仿宋简体" w:cs="方正仿宋简体"/>
          <w:kern w:val="0"/>
          <w:szCs w:val="32"/>
        </w:rPr>
      </w:pPr>
      <w:r>
        <w:rPr>
          <w:rFonts w:hint="eastAsia" w:ascii="方正仿宋简体" w:hAnsi="方正仿宋简体" w:cs="方正仿宋简体"/>
          <w:kern w:val="0"/>
          <w:szCs w:val="32"/>
        </w:rPr>
        <w:t>1.青年教师助讲培养计划</w:t>
      </w:r>
    </w:p>
    <w:p>
      <w:pPr>
        <w:ind w:firstLine="0" w:firstLineChars="0"/>
        <w:rPr>
          <w:rFonts w:ascii="方正仿宋简体" w:hAnsi="方正仿宋简体" w:cs="方正仿宋简体"/>
          <w:kern w:val="0"/>
          <w:szCs w:val="32"/>
        </w:rPr>
      </w:pPr>
    </w:p>
    <w:p>
      <w:pPr>
        <w:ind w:firstLine="0" w:firstLineChars="0"/>
        <w:rPr>
          <w:rFonts w:ascii="方正仿宋简体" w:hAnsi="方正仿宋简体" w:cs="方正仿宋简体"/>
          <w:kern w:val="0"/>
          <w:szCs w:val="32"/>
        </w:rPr>
      </w:pPr>
    </w:p>
    <w:p>
      <w:pPr>
        <w:ind w:firstLine="0" w:firstLineChars="0"/>
        <w:rPr>
          <w:rFonts w:ascii="方正仿宋简体" w:hAnsi="方正仿宋简体" w:cs="方正仿宋简体"/>
          <w:kern w:val="0"/>
          <w:szCs w:val="32"/>
        </w:rPr>
      </w:pPr>
      <w:r>
        <w:rPr>
          <w:rFonts w:hint="eastAsia" w:ascii="方正仿宋简体" w:hAnsi="方正仿宋简体" w:cs="方正仿宋简体"/>
          <w:kern w:val="0"/>
          <w:szCs w:val="32"/>
        </w:rPr>
        <w:t>2.青年教师助讲培养考核评价表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FC8F72-27D9-4FCB-8055-482701153A6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D25F4B6E-CE5A-4E6A-B433-C360856116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640"/>
      </w:pPr>
      <w:r>
        <w:separator/>
      </w:r>
    </w:p>
  </w:footnote>
  <w:footnote w:type="continuationSeparator" w:id="1">
    <w:p>
      <w:pPr>
        <w:spacing w:line="30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20B048"/>
    <w:multiLevelType w:val="singleLevel"/>
    <w:tmpl w:val="E720B0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1A64EA"/>
    <w:multiLevelType w:val="singleLevel"/>
    <w:tmpl w:val="251A64E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C0C8DEA"/>
    <w:multiLevelType w:val="singleLevel"/>
    <w:tmpl w:val="5C0C8D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218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mU4NTM3NTI1NDM5YzdmNDg2NTRlZjJmMTllMGEifQ=="/>
  </w:docVars>
  <w:rsids>
    <w:rsidRoot w:val="00216DD7"/>
    <w:rsid w:val="000104E5"/>
    <w:rsid w:val="00070686"/>
    <w:rsid w:val="00075447"/>
    <w:rsid w:val="000A6580"/>
    <w:rsid w:val="000B59AA"/>
    <w:rsid w:val="000C22AD"/>
    <w:rsid w:val="000F3B00"/>
    <w:rsid w:val="001454F1"/>
    <w:rsid w:val="00145C4A"/>
    <w:rsid w:val="001563E9"/>
    <w:rsid w:val="001A69D5"/>
    <w:rsid w:val="001C0013"/>
    <w:rsid w:val="001D3335"/>
    <w:rsid w:val="00216DD7"/>
    <w:rsid w:val="0021749B"/>
    <w:rsid w:val="00257272"/>
    <w:rsid w:val="0028528D"/>
    <w:rsid w:val="00290373"/>
    <w:rsid w:val="00295B19"/>
    <w:rsid w:val="002D3E0A"/>
    <w:rsid w:val="002E3B82"/>
    <w:rsid w:val="002F4089"/>
    <w:rsid w:val="0033431D"/>
    <w:rsid w:val="0036292C"/>
    <w:rsid w:val="00385698"/>
    <w:rsid w:val="003858C8"/>
    <w:rsid w:val="00397556"/>
    <w:rsid w:val="003D7633"/>
    <w:rsid w:val="003F4302"/>
    <w:rsid w:val="0040017B"/>
    <w:rsid w:val="00405682"/>
    <w:rsid w:val="0042135F"/>
    <w:rsid w:val="0048040A"/>
    <w:rsid w:val="004C1F37"/>
    <w:rsid w:val="004C7994"/>
    <w:rsid w:val="00537F42"/>
    <w:rsid w:val="00567418"/>
    <w:rsid w:val="005B10CB"/>
    <w:rsid w:val="005B2AFD"/>
    <w:rsid w:val="00623EE5"/>
    <w:rsid w:val="006628F6"/>
    <w:rsid w:val="006923E9"/>
    <w:rsid w:val="006952BE"/>
    <w:rsid w:val="006C1FD8"/>
    <w:rsid w:val="006E6BA9"/>
    <w:rsid w:val="00714AF6"/>
    <w:rsid w:val="00737134"/>
    <w:rsid w:val="00747A3B"/>
    <w:rsid w:val="00762CFD"/>
    <w:rsid w:val="007775FB"/>
    <w:rsid w:val="007B4050"/>
    <w:rsid w:val="007B4DD9"/>
    <w:rsid w:val="008048DA"/>
    <w:rsid w:val="008407A2"/>
    <w:rsid w:val="0086114B"/>
    <w:rsid w:val="0086523D"/>
    <w:rsid w:val="008B0FF7"/>
    <w:rsid w:val="009648C5"/>
    <w:rsid w:val="00971C77"/>
    <w:rsid w:val="00A129F5"/>
    <w:rsid w:val="00A30417"/>
    <w:rsid w:val="00A3711F"/>
    <w:rsid w:val="00A64D52"/>
    <w:rsid w:val="00A6792E"/>
    <w:rsid w:val="00A84CCF"/>
    <w:rsid w:val="00AE4016"/>
    <w:rsid w:val="00AF1F47"/>
    <w:rsid w:val="00AF623C"/>
    <w:rsid w:val="00B00F84"/>
    <w:rsid w:val="00B2377C"/>
    <w:rsid w:val="00B73ACC"/>
    <w:rsid w:val="00BA0E59"/>
    <w:rsid w:val="00BC7593"/>
    <w:rsid w:val="00BC7A8A"/>
    <w:rsid w:val="00C30A1E"/>
    <w:rsid w:val="00C45A0A"/>
    <w:rsid w:val="00CE45D8"/>
    <w:rsid w:val="00D412A6"/>
    <w:rsid w:val="00D51FA0"/>
    <w:rsid w:val="00DC76FC"/>
    <w:rsid w:val="00DE34EB"/>
    <w:rsid w:val="00E23A15"/>
    <w:rsid w:val="00E45EF9"/>
    <w:rsid w:val="00E66815"/>
    <w:rsid w:val="00ED3EEE"/>
    <w:rsid w:val="00ED6E11"/>
    <w:rsid w:val="00EE0BDA"/>
    <w:rsid w:val="00F20B30"/>
    <w:rsid w:val="00F21558"/>
    <w:rsid w:val="00F3353E"/>
    <w:rsid w:val="00F82899"/>
    <w:rsid w:val="00F92E56"/>
    <w:rsid w:val="00FC7C09"/>
    <w:rsid w:val="01AB423B"/>
    <w:rsid w:val="02850CBB"/>
    <w:rsid w:val="03D83392"/>
    <w:rsid w:val="044B3360"/>
    <w:rsid w:val="05E11832"/>
    <w:rsid w:val="05EE39AA"/>
    <w:rsid w:val="08784C1E"/>
    <w:rsid w:val="0A717F58"/>
    <w:rsid w:val="0B40727C"/>
    <w:rsid w:val="0D1E4390"/>
    <w:rsid w:val="0E5A7645"/>
    <w:rsid w:val="0F5A499A"/>
    <w:rsid w:val="10184A98"/>
    <w:rsid w:val="10A05508"/>
    <w:rsid w:val="11447564"/>
    <w:rsid w:val="119F1B5D"/>
    <w:rsid w:val="12274A70"/>
    <w:rsid w:val="12E4182F"/>
    <w:rsid w:val="131309D9"/>
    <w:rsid w:val="157926E7"/>
    <w:rsid w:val="17146D3E"/>
    <w:rsid w:val="17DA1522"/>
    <w:rsid w:val="17E63BCD"/>
    <w:rsid w:val="18185587"/>
    <w:rsid w:val="1B872844"/>
    <w:rsid w:val="1C6D7694"/>
    <w:rsid w:val="1D185FA3"/>
    <w:rsid w:val="1D520568"/>
    <w:rsid w:val="1E69338D"/>
    <w:rsid w:val="1EEC6E5A"/>
    <w:rsid w:val="1F9F71F6"/>
    <w:rsid w:val="20DC43D7"/>
    <w:rsid w:val="23392930"/>
    <w:rsid w:val="2455171C"/>
    <w:rsid w:val="24D143E6"/>
    <w:rsid w:val="25DC7BF4"/>
    <w:rsid w:val="26FE003E"/>
    <w:rsid w:val="2A8F23BD"/>
    <w:rsid w:val="2ACD7074"/>
    <w:rsid w:val="2C76409A"/>
    <w:rsid w:val="2E501AA5"/>
    <w:rsid w:val="2EF63E86"/>
    <w:rsid w:val="318F7043"/>
    <w:rsid w:val="32A91F0D"/>
    <w:rsid w:val="32D05100"/>
    <w:rsid w:val="348511E1"/>
    <w:rsid w:val="363F1E7D"/>
    <w:rsid w:val="36486FF5"/>
    <w:rsid w:val="37631A3E"/>
    <w:rsid w:val="3775612C"/>
    <w:rsid w:val="37E66085"/>
    <w:rsid w:val="3ADD5F71"/>
    <w:rsid w:val="3B2D0A3C"/>
    <w:rsid w:val="3CE44C0D"/>
    <w:rsid w:val="3E2C203A"/>
    <w:rsid w:val="40094FC4"/>
    <w:rsid w:val="41E40104"/>
    <w:rsid w:val="41F67447"/>
    <w:rsid w:val="44DC110A"/>
    <w:rsid w:val="453F1079"/>
    <w:rsid w:val="47170767"/>
    <w:rsid w:val="483E5E26"/>
    <w:rsid w:val="49766DE5"/>
    <w:rsid w:val="49A44966"/>
    <w:rsid w:val="4A6B2AD9"/>
    <w:rsid w:val="4E99217B"/>
    <w:rsid w:val="4F6224C0"/>
    <w:rsid w:val="50342B17"/>
    <w:rsid w:val="50514270"/>
    <w:rsid w:val="50E87886"/>
    <w:rsid w:val="50F67CD7"/>
    <w:rsid w:val="51B94241"/>
    <w:rsid w:val="52D85E25"/>
    <w:rsid w:val="530559CB"/>
    <w:rsid w:val="53CF5039"/>
    <w:rsid w:val="56073F6A"/>
    <w:rsid w:val="56BE0ACC"/>
    <w:rsid w:val="571A17AD"/>
    <w:rsid w:val="5C0C5453"/>
    <w:rsid w:val="5CB024FF"/>
    <w:rsid w:val="5D230A98"/>
    <w:rsid w:val="5F3602FB"/>
    <w:rsid w:val="5F9348C1"/>
    <w:rsid w:val="5FE200CF"/>
    <w:rsid w:val="600A3BF6"/>
    <w:rsid w:val="600E2614"/>
    <w:rsid w:val="61AA7405"/>
    <w:rsid w:val="61E648C2"/>
    <w:rsid w:val="626E570E"/>
    <w:rsid w:val="62D24E68"/>
    <w:rsid w:val="63711771"/>
    <w:rsid w:val="653D7EC1"/>
    <w:rsid w:val="6591697F"/>
    <w:rsid w:val="65F138CF"/>
    <w:rsid w:val="66BA6F99"/>
    <w:rsid w:val="675A44FF"/>
    <w:rsid w:val="67F746C1"/>
    <w:rsid w:val="68886014"/>
    <w:rsid w:val="6A1C09F1"/>
    <w:rsid w:val="6A54080D"/>
    <w:rsid w:val="6D022263"/>
    <w:rsid w:val="6D580FC6"/>
    <w:rsid w:val="6F6D2C38"/>
    <w:rsid w:val="6FFE44ED"/>
    <w:rsid w:val="70DE6306"/>
    <w:rsid w:val="73EF746A"/>
    <w:rsid w:val="75995232"/>
    <w:rsid w:val="759E07A0"/>
    <w:rsid w:val="76A561A9"/>
    <w:rsid w:val="77827EE1"/>
    <w:rsid w:val="78906273"/>
    <w:rsid w:val="7974613D"/>
    <w:rsid w:val="7B947FF6"/>
    <w:rsid w:val="7BA9149B"/>
    <w:rsid w:val="7BF7251D"/>
    <w:rsid w:val="7C03653A"/>
    <w:rsid w:val="7C2D4262"/>
    <w:rsid w:val="7E51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200" w:firstLineChars="200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方正黑体简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方正楷体简体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semiHidden/>
    <w:unhideWhenUsed/>
    <w:qFormat/>
    <w:uiPriority w:val="99"/>
  </w:style>
  <w:style w:type="paragraph" w:styleId="6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5">
    <w:name w:val="公文"/>
    <w:basedOn w:val="1"/>
    <w:link w:val="16"/>
    <w:qFormat/>
    <w:uiPriority w:val="0"/>
    <w:pPr>
      <w:jc w:val="center"/>
    </w:pPr>
    <w:rPr>
      <w:sz w:val="44"/>
      <w:szCs w:val="44"/>
    </w:rPr>
  </w:style>
  <w:style w:type="character" w:customStyle="1" w:styleId="16">
    <w:name w:val="公文 Char"/>
    <w:basedOn w:val="12"/>
    <w:link w:val="15"/>
    <w:qFormat/>
    <w:uiPriority w:val="0"/>
    <w:rPr>
      <w:rFonts w:eastAsia="方正小标宋简体"/>
      <w:sz w:val="44"/>
      <w:szCs w:val="44"/>
    </w:rPr>
  </w:style>
  <w:style w:type="character" w:customStyle="1" w:styleId="17">
    <w:name w:val="标题 1 Char"/>
    <w:basedOn w:val="12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8">
    <w:name w:val="标题 2 Char"/>
    <w:basedOn w:val="12"/>
    <w:link w:val="3"/>
    <w:qFormat/>
    <w:uiPriority w:val="9"/>
    <w:rPr>
      <w:rFonts w:eastAsia="方正黑体简体" w:asciiTheme="majorHAnsi" w:hAnsiTheme="majorHAnsi" w:cstheme="majorBidi"/>
      <w:b/>
      <w:bCs/>
      <w:sz w:val="32"/>
      <w:szCs w:val="32"/>
    </w:rPr>
  </w:style>
  <w:style w:type="character" w:customStyle="1" w:styleId="19">
    <w:name w:val="标题 3 Char"/>
    <w:basedOn w:val="12"/>
    <w:link w:val="4"/>
    <w:qFormat/>
    <w:uiPriority w:val="9"/>
    <w:rPr>
      <w:rFonts w:eastAsia="方正楷体简体"/>
      <w:b/>
      <w:bCs/>
      <w:sz w:val="32"/>
      <w:szCs w:val="32"/>
    </w:rPr>
  </w:style>
  <w:style w:type="character" w:customStyle="1" w:styleId="20">
    <w:name w:val="页眉 Char"/>
    <w:basedOn w:val="12"/>
    <w:link w:val="8"/>
    <w:semiHidden/>
    <w:qFormat/>
    <w:uiPriority w:val="99"/>
    <w:rPr>
      <w:rFonts w:eastAsia="方正仿宋简体"/>
      <w:sz w:val="18"/>
      <w:szCs w:val="18"/>
    </w:rPr>
  </w:style>
  <w:style w:type="character" w:customStyle="1" w:styleId="21">
    <w:name w:val="页脚 Char"/>
    <w:basedOn w:val="12"/>
    <w:link w:val="7"/>
    <w:semiHidden/>
    <w:qFormat/>
    <w:uiPriority w:val="99"/>
    <w:rPr>
      <w:rFonts w:eastAsia="方正仿宋简体"/>
      <w:sz w:val="18"/>
      <w:szCs w:val="18"/>
    </w:rPr>
  </w:style>
  <w:style w:type="character" w:customStyle="1" w:styleId="22">
    <w:name w:val="批注文字 Char"/>
    <w:basedOn w:val="12"/>
    <w:link w:val="5"/>
    <w:semiHidden/>
    <w:qFormat/>
    <w:uiPriority w:val="99"/>
    <w:rPr>
      <w:rFonts w:eastAsia="方正仿宋简体"/>
      <w:sz w:val="32"/>
    </w:rPr>
  </w:style>
  <w:style w:type="character" w:customStyle="1" w:styleId="23">
    <w:name w:val="批注主题 Char"/>
    <w:basedOn w:val="22"/>
    <w:link w:val="9"/>
    <w:semiHidden/>
    <w:qFormat/>
    <w:uiPriority w:val="99"/>
    <w:rPr>
      <w:rFonts w:eastAsia="方正仿宋简体"/>
      <w:b/>
      <w:bCs/>
      <w:sz w:val="32"/>
    </w:rPr>
  </w:style>
  <w:style w:type="character" w:customStyle="1" w:styleId="24">
    <w:name w:val="批注框文本 Char"/>
    <w:basedOn w:val="12"/>
    <w:link w:val="6"/>
    <w:semiHidden/>
    <w:qFormat/>
    <w:uiPriority w:val="99"/>
    <w:rPr>
      <w:rFonts w:eastAsia="方正仿宋简体"/>
      <w:sz w:val="18"/>
      <w:szCs w:val="18"/>
    </w:rPr>
  </w:style>
  <w:style w:type="character" w:customStyle="1" w:styleId="25">
    <w:name w:val="font21"/>
    <w:basedOn w:val="12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26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01"/>
    <w:basedOn w:val="12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公文格式">
      <a:majorFont>
        <a:latin typeface="Times New Roman"/>
        <a:ea typeface="方正小标宋简体"/>
        <a:cs typeface=""/>
      </a:majorFont>
      <a:minorFont>
        <a:latin typeface="Calibri"/>
        <a:ea typeface="方正仿宋简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CE8EFE-D75D-481C-A740-0161399D8E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2013</Words>
  <Characters>2169</Characters>
  <Lines>21</Lines>
  <Paragraphs>6</Paragraphs>
  <TotalTime>1</TotalTime>
  <ScaleCrop>false</ScaleCrop>
  <LinksUpToDate>false</LinksUpToDate>
  <CharactersWithSpaces>2313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2017-09-08T03:13:00Z</dcterms:created>
  <dc:creator>丁丹</dc:creator>
  <cp:lastModifiedBy>桔子</cp:lastModifiedBy>
  <dcterms:modified xsi:type="dcterms:W3CDTF">2022-10-12T03:07:51Z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21419E4C70A247A5B35236F22B646F95</vt:lpwstr>
  </property>
</Properties>
</file>