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61C" w:rsidRDefault="0069061C" w:rsidP="0069061C">
      <w:pPr>
        <w:spacing w:beforeLines="50" w:before="156" w:afterLines="50" w:after="156"/>
        <w:jc w:val="left"/>
        <w:rPr>
          <w:rFonts w:ascii="方正小标宋简体" w:eastAsia="方正小标宋简体"/>
          <w:sz w:val="36"/>
          <w:szCs w:val="44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附件2</w:t>
      </w:r>
    </w:p>
    <w:p w:rsidR="0069061C" w:rsidRDefault="0069061C" w:rsidP="0069061C">
      <w:pPr>
        <w:spacing w:line="680" w:lineRule="exact"/>
        <w:jc w:val="center"/>
        <w:rPr>
          <w:rFonts w:ascii="方正小标宋简体" w:eastAsia="方正小标宋简体"/>
          <w:sz w:val="36"/>
          <w:szCs w:val="44"/>
        </w:rPr>
      </w:pPr>
      <w:r>
        <w:rPr>
          <w:rFonts w:ascii="方正小标宋简体" w:eastAsia="方正小标宋简体" w:hint="eastAsia"/>
          <w:sz w:val="36"/>
          <w:szCs w:val="44"/>
        </w:rPr>
        <w:t>成都中医药大学</w:t>
      </w:r>
      <w:r>
        <w:rPr>
          <w:rFonts w:ascii="方正小标宋简体" w:eastAsia="方正小标宋简体"/>
          <w:sz w:val="36"/>
          <w:szCs w:val="44"/>
        </w:rPr>
        <w:t>青年教师助讲培养考核情况汇总表</w:t>
      </w:r>
    </w:p>
    <w:p w:rsidR="0069061C" w:rsidRDefault="0069061C" w:rsidP="0069061C">
      <w:pPr>
        <w:spacing w:line="680" w:lineRule="exact"/>
        <w:jc w:val="center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 w:hint="eastAsia"/>
          <w:sz w:val="32"/>
          <w:szCs w:val="32"/>
        </w:rPr>
        <w:t>(第二阶段)</w:t>
      </w:r>
    </w:p>
    <w:p w:rsidR="0069061C" w:rsidRDefault="0069061C" w:rsidP="0069061C">
      <w:pPr>
        <w:spacing w:afterLines="50" w:after="156"/>
        <w:jc w:val="left"/>
        <w:rPr>
          <w:rFonts w:ascii="黑体" w:eastAsia="黑体" w:hAnsi="黑体"/>
          <w:sz w:val="24"/>
          <w:szCs w:val="32"/>
        </w:rPr>
      </w:pPr>
    </w:p>
    <w:p w:rsidR="0069061C" w:rsidRDefault="0069061C" w:rsidP="0069061C">
      <w:pPr>
        <w:spacing w:afterLines="50" w:after="156"/>
        <w:ind w:firstLineChars="400" w:firstLine="960"/>
        <w:jc w:val="left"/>
        <w:rPr>
          <w:rFonts w:ascii="方正黑体简体" w:eastAsia="方正黑体简体" w:hAnsi="黑体"/>
          <w:sz w:val="24"/>
          <w:szCs w:val="32"/>
        </w:rPr>
      </w:pPr>
      <w:r>
        <w:rPr>
          <w:rFonts w:ascii="方正黑体简体" w:eastAsia="方正黑体简体" w:hAnsi="黑体" w:hint="eastAsia"/>
          <w:sz w:val="24"/>
          <w:szCs w:val="32"/>
        </w:rPr>
        <w:t>学院（盖章）：                  负责人签名：</w:t>
      </w:r>
      <w:r>
        <w:rPr>
          <w:rFonts w:ascii="方正黑体简体" w:eastAsia="方正黑体简体" w:hAnsi="黑体" w:hint="eastAsia"/>
          <w:sz w:val="24"/>
          <w:szCs w:val="32"/>
          <w:u w:val="single"/>
        </w:rPr>
        <w:t xml:space="preserve">           </w:t>
      </w:r>
    </w:p>
    <w:tbl>
      <w:tblPr>
        <w:tblW w:w="8080" w:type="dxa"/>
        <w:tblInd w:w="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559"/>
        <w:gridCol w:w="2818"/>
        <w:gridCol w:w="2852"/>
      </w:tblGrid>
      <w:tr w:rsidR="0069061C" w:rsidTr="007E68D3">
        <w:trPr>
          <w:trHeight w:val="10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69061C" w:rsidRDefault="0069061C" w:rsidP="007E68D3">
            <w:pPr>
              <w:spacing w:line="440" w:lineRule="exact"/>
              <w:jc w:val="center"/>
              <w:rPr>
                <w:rFonts w:ascii="方正黑体简体" w:eastAsia="方正黑体简体" w:hAnsi="黑体"/>
                <w:sz w:val="24"/>
              </w:rPr>
            </w:pPr>
            <w:r>
              <w:rPr>
                <w:rFonts w:ascii="方正黑体简体" w:eastAsia="方正黑体简体" w:hAnsi="黑体" w:hint="eastAsia"/>
                <w:sz w:val="24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69061C" w:rsidRDefault="0069061C" w:rsidP="007E68D3">
            <w:pPr>
              <w:spacing w:line="440" w:lineRule="exact"/>
              <w:jc w:val="center"/>
              <w:rPr>
                <w:rFonts w:ascii="方正黑体简体" w:eastAsia="方正黑体简体" w:hAnsi="黑体"/>
                <w:sz w:val="24"/>
              </w:rPr>
            </w:pPr>
            <w:r>
              <w:rPr>
                <w:rFonts w:ascii="方正黑体简体" w:eastAsia="方正黑体简体" w:hAnsi="黑体" w:hint="eastAsia"/>
                <w:sz w:val="24"/>
              </w:rPr>
              <w:t>姓名</w:t>
            </w:r>
          </w:p>
        </w:tc>
        <w:tc>
          <w:tcPr>
            <w:tcW w:w="2818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69061C" w:rsidRDefault="0069061C" w:rsidP="007E68D3">
            <w:pPr>
              <w:spacing w:line="440" w:lineRule="exact"/>
              <w:jc w:val="center"/>
              <w:rPr>
                <w:rFonts w:ascii="方正黑体简体" w:eastAsia="方正黑体简体" w:hAnsi="黑体"/>
                <w:sz w:val="24"/>
              </w:rPr>
            </w:pPr>
            <w:r>
              <w:rPr>
                <w:rFonts w:ascii="方正黑体简体" w:eastAsia="方正黑体简体" w:hAnsi="黑体" w:hint="eastAsia"/>
                <w:sz w:val="24"/>
              </w:rPr>
              <w:t>完成学时数</w:t>
            </w:r>
          </w:p>
        </w:tc>
        <w:tc>
          <w:tcPr>
            <w:tcW w:w="28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69061C" w:rsidRDefault="0069061C" w:rsidP="007E68D3">
            <w:pPr>
              <w:spacing w:line="440" w:lineRule="exact"/>
              <w:jc w:val="center"/>
              <w:rPr>
                <w:rFonts w:ascii="方正黑体简体" w:eastAsia="方正黑体简体" w:hAnsi="黑体"/>
                <w:sz w:val="24"/>
              </w:rPr>
            </w:pPr>
            <w:r>
              <w:rPr>
                <w:rFonts w:ascii="方正黑体简体" w:eastAsia="方正黑体简体" w:hAnsi="黑体" w:hint="eastAsia"/>
                <w:sz w:val="24"/>
              </w:rPr>
              <w:t>答辩考核等级</w:t>
            </w:r>
          </w:p>
        </w:tc>
      </w:tr>
      <w:tr w:rsidR="0069061C" w:rsidTr="007E68D3">
        <w:trPr>
          <w:trHeight w:val="639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061C" w:rsidRDefault="0069061C" w:rsidP="007E68D3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61C" w:rsidRDefault="0069061C" w:rsidP="007E68D3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2818" w:type="dxa"/>
            <w:tcBorders>
              <w:top w:val="single" w:sz="4" w:space="0" w:color="auto"/>
            </w:tcBorders>
            <w:shd w:val="clear" w:color="auto" w:fill="auto"/>
          </w:tcPr>
          <w:p w:rsidR="0069061C" w:rsidRDefault="0069061C" w:rsidP="007E68D3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2852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061C" w:rsidRDefault="0069061C" w:rsidP="007E68D3"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 w:rsidR="0069061C" w:rsidTr="007E68D3">
        <w:trPr>
          <w:trHeight w:val="639"/>
        </w:trPr>
        <w:tc>
          <w:tcPr>
            <w:tcW w:w="851" w:type="dxa"/>
            <w:shd w:val="clear" w:color="auto" w:fill="auto"/>
            <w:vAlign w:val="center"/>
          </w:tcPr>
          <w:p w:rsidR="0069061C" w:rsidRDefault="0069061C" w:rsidP="007E68D3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61C" w:rsidRDefault="0069061C" w:rsidP="007E68D3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2818" w:type="dxa"/>
            <w:shd w:val="clear" w:color="auto" w:fill="auto"/>
          </w:tcPr>
          <w:p w:rsidR="0069061C" w:rsidRDefault="0069061C" w:rsidP="007E68D3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285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9061C" w:rsidRDefault="0069061C" w:rsidP="007E68D3"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 w:rsidR="0069061C" w:rsidTr="007E68D3">
        <w:trPr>
          <w:trHeight w:val="639"/>
        </w:trPr>
        <w:tc>
          <w:tcPr>
            <w:tcW w:w="851" w:type="dxa"/>
            <w:shd w:val="clear" w:color="auto" w:fill="auto"/>
            <w:vAlign w:val="center"/>
          </w:tcPr>
          <w:p w:rsidR="0069061C" w:rsidRDefault="0069061C" w:rsidP="007E68D3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61C" w:rsidRDefault="0069061C" w:rsidP="007E68D3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2818" w:type="dxa"/>
            <w:shd w:val="clear" w:color="auto" w:fill="auto"/>
          </w:tcPr>
          <w:p w:rsidR="0069061C" w:rsidRDefault="0069061C" w:rsidP="007E68D3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285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9061C" w:rsidRDefault="0069061C" w:rsidP="007E68D3"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 w:rsidR="0069061C" w:rsidTr="007E68D3">
        <w:trPr>
          <w:trHeight w:val="63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061C" w:rsidRDefault="0069061C" w:rsidP="007E68D3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61C" w:rsidRDefault="0069061C" w:rsidP="007E68D3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2818" w:type="dxa"/>
            <w:tcBorders>
              <w:bottom w:val="single" w:sz="4" w:space="0" w:color="auto"/>
            </w:tcBorders>
            <w:shd w:val="clear" w:color="auto" w:fill="auto"/>
          </w:tcPr>
          <w:p w:rsidR="0069061C" w:rsidRDefault="0069061C" w:rsidP="007E68D3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285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061C" w:rsidRDefault="0069061C" w:rsidP="007E68D3"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 w:rsidR="0069061C" w:rsidTr="007E68D3">
        <w:trPr>
          <w:trHeight w:val="37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61C" w:rsidRDefault="0069061C" w:rsidP="007E68D3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61C" w:rsidRDefault="0069061C" w:rsidP="007E68D3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2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061C" w:rsidRDefault="0069061C" w:rsidP="007E68D3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28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061C" w:rsidRDefault="0069061C" w:rsidP="007E68D3"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 w:rsidR="0069061C" w:rsidTr="007E68D3">
        <w:trPr>
          <w:trHeight w:val="265"/>
        </w:trPr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9061C" w:rsidRDefault="0069061C" w:rsidP="007E68D3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9061C" w:rsidRDefault="0069061C" w:rsidP="007E68D3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28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69061C" w:rsidRDefault="0069061C" w:rsidP="007E68D3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285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061C" w:rsidRDefault="0069061C" w:rsidP="007E68D3"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</w:tbl>
    <w:p w:rsidR="0069061C" w:rsidRDefault="0069061C" w:rsidP="0069061C">
      <w:pPr>
        <w:spacing w:line="300" w:lineRule="exact"/>
        <w:rPr>
          <w:rFonts w:eastAsia="方正仿宋简体"/>
          <w:b/>
          <w:sz w:val="18"/>
          <w:szCs w:val="18"/>
        </w:rPr>
      </w:pPr>
      <w:r>
        <w:rPr>
          <w:rFonts w:eastAsia="方正仿宋简体"/>
          <w:b/>
          <w:sz w:val="18"/>
          <w:szCs w:val="18"/>
        </w:rPr>
        <w:t>注：</w:t>
      </w:r>
      <w:r>
        <w:rPr>
          <w:rFonts w:eastAsia="方正仿宋简体"/>
          <w:sz w:val="18"/>
          <w:szCs w:val="18"/>
        </w:rPr>
        <w:t>1.</w:t>
      </w:r>
      <w:r>
        <w:rPr>
          <w:rFonts w:eastAsia="方正仿宋简体"/>
          <w:sz w:val="18"/>
          <w:szCs w:val="18"/>
        </w:rPr>
        <w:t>本表一式</w:t>
      </w:r>
      <w:r>
        <w:rPr>
          <w:rFonts w:eastAsia="方正仿宋简体" w:hint="eastAsia"/>
          <w:sz w:val="18"/>
          <w:szCs w:val="18"/>
        </w:rPr>
        <w:t>两</w:t>
      </w:r>
      <w:r>
        <w:rPr>
          <w:rFonts w:eastAsia="方正仿宋简体"/>
          <w:sz w:val="18"/>
          <w:szCs w:val="18"/>
        </w:rPr>
        <w:t>份，由学院填报，学院、</w:t>
      </w:r>
      <w:r>
        <w:rPr>
          <w:rFonts w:eastAsia="方正仿宋简体" w:hint="eastAsia"/>
          <w:sz w:val="18"/>
          <w:szCs w:val="18"/>
        </w:rPr>
        <w:t>教师发展中心</w:t>
      </w:r>
      <w:r>
        <w:rPr>
          <w:rFonts w:eastAsia="方正仿宋简体"/>
          <w:sz w:val="18"/>
          <w:szCs w:val="18"/>
        </w:rPr>
        <w:t>各</w:t>
      </w:r>
      <w:r>
        <w:rPr>
          <w:rFonts w:eastAsia="方正仿宋简体"/>
          <w:sz w:val="18"/>
          <w:szCs w:val="18"/>
        </w:rPr>
        <w:t>1</w:t>
      </w:r>
      <w:r>
        <w:rPr>
          <w:rFonts w:eastAsia="方正仿宋简体"/>
          <w:sz w:val="18"/>
          <w:szCs w:val="18"/>
        </w:rPr>
        <w:t>份；</w:t>
      </w:r>
    </w:p>
    <w:p w:rsidR="0069061C" w:rsidRDefault="0069061C" w:rsidP="0069061C">
      <w:pPr>
        <w:spacing w:line="300" w:lineRule="exact"/>
        <w:ind w:firstLineChars="200" w:firstLine="360"/>
        <w:rPr>
          <w:rFonts w:eastAsia="方正仿宋简体"/>
          <w:b/>
          <w:sz w:val="18"/>
          <w:szCs w:val="18"/>
        </w:rPr>
      </w:pPr>
      <w:r>
        <w:rPr>
          <w:rFonts w:eastAsia="方正仿宋简体"/>
          <w:sz w:val="18"/>
          <w:szCs w:val="18"/>
        </w:rPr>
        <w:t>2.</w:t>
      </w:r>
      <w:r>
        <w:rPr>
          <w:rFonts w:eastAsia="方正仿宋简体"/>
          <w:sz w:val="18"/>
          <w:szCs w:val="18"/>
        </w:rPr>
        <w:t>考核等级：考核等级分</w:t>
      </w:r>
      <w:r>
        <w:rPr>
          <w:rFonts w:eastAsia="方正仿宋简体" w:hint="eastAsia"/>
          <w:sz w:val="18"/>
          <w:szCs w:val="18"/>
        </w:rPr>
        <w:t>优秀、</w:t>
      </w:r>
      <w:r>
        <w:rPr>
          <w:rFonts w:eastAsia="方正仿宋简体"/>
          <w:sz w:val="18"/>
          <w:szCs w:val="18"/>
        </w:rPr>
        <w:t>合格、不合格</w:t>
      </w:r>
      <w:r>
        <w:rPr>
          <w:rFonts w:eastAsia="方正仿宋简体" w:hint="eastAsia"/>
          <w:sz w:val="18"/>
          <w:szCs w:val="18"/>
        </w:rPr>
        <w:t>三</w:t>
      </w:r>
      <w:r>
        <w:rPr>
          <w:rFonts w:eastAsia="方正仿宋简体"/>
          <w:sz w:val="18"/>
          <w:szCs w:val="18"/>
        </w:rPr>
        <w:t>个等级</w:t>
      </w:r>
      <w:r>
        <w:rPr>
          <w:rFonts w:eastAsia="方正仿宋简体" w:hint="eastAsia"/>
          <w:sz w:val="18"/>
          <w:szCs w:val="18"/>
        </w:rPr>
        <w:t>，最终等级以学校验收结果为准</w:t>
      </w:r>
      <w:r>
        <w:rPr>
          <w:rFonts w:eastAsia="方正仿宋简体"/>
          <w:sz w:val="18"/>
          <w:szCs w:val="18"/>
        </w:rPr>
        <w:t>。</w:t>
      </w:r>
    </w:p>
    <w:p w:rsidR="0069061C" w:rsidRDefault="0069061C" w:rsidP="0069061C">
      <w:pPr>
        <w:spacing w:line="300" w:lineRule="exact"/>
        <w:ind w:firstLineChars="200" w:firstLine="360"/>
        <w:rPr>
          <w:rFonts w:eastAsia="方正仿宋简体"/>
          <w:color w:val="FF0000"/>
          <w:sz w:val="18"/>
          <w:szCs w:val="18"/>
        </w:rPr>
      </w:pPr>
      <w:r>
        <w:rPr>
          <w:rFonts w:eastAsia="方正仿宋简体" w:hint="eastAsia"/>
          <w:color w:val="FF0000"/>
          <w:sz w:val="18"/>
          <w:szCs w:val="18"/>
        </w:rPr>
        <w:t>3.</w:t>
      </w:r>
      <w:r>
        <w:rPr>
          <w:rFonts w:eastAsia="方正仿宋简体" w:hint="eastAsia"/>
          <w:color w:val="FF0000"/>
          <w:sz w:val="18"/>
          <w:szCs w:val="18"/>
        </w:rPr>
        <w:t>本表电子版于</w:t>
      </w:r>
      <w:r>
        <w:rPr>
          <w:rFonts w:eastAsia="方正仿宋简体" w:hint="eastAsia"/>
          <w:color w:val="FF0000"/>
          <w:sz w:val="18"/>
          <w:szCs w:val="18"/>
        </w:rPr>
        <w:t>9</w:t>
      </w:r>
      <w:r>
        <w:rPr>
          <w:rFonts w:eastAsia="方正仿宋简体" w:hint="eastAsia"/>
          <w:color w:val="FF0000"/>
          <w:sz w:val="18"/>
          <w:szCs w:val="18"/>
        </w:rPr>
        <w:t>月</w:t>
      </w:r>
      <w:r>
        <w:rPr>
          <w:rFonts w:eastAsia="方正仿宋简体" w:hint="eastAsia"/>
          <w:color w:val="FF0000"/>
          <w:sz w:val="18"/>
          <w:szCs w:val="18"/>
        </w:rPr>
        <w:t>14</w:t>
      </w:r>
      <w:r>
        <w:rPr>
          <w:rFonts w:eastAsia="方正仿宋简体" w:hint="eastAsia"/>
          <w:color w:val="FF0000"/>
          <w:sz w:val="18"/>
          <w:szCs w:val="18"/>
        </w:rPr>
        <w:t>日前发送至邮箱：</w:t>
      </w:r>
      <w:r>
        <w:rPr>
          <w:rFonts w:eastAsia="方正仿宋简体" w:hint="eastAsia"/>
          <w:color w:val="FF0000"/>
          <w:sz w:val="18"/>
          <w:szCs w:val="18"/>
        </w:rPr>
        <w:t>cdutcm_fzzx@163.com</w:t>
      </w:r>
    </w:p>
    <w:p w:rsidR="0069061C" w:rsidRDefault="0069061C" w:rsidP="0069061C">
      <w:pPr>
        <w:rPr>
          <w:rFonts w:eastAsia="方正仿宋简体"/>
          <w:color w:val="FF0000"/>
          <w:sz w:val="18"/>
          <w:szCs w:val="18"/>
        </w:rPr>
      </w:pPr>
      <w:r>
        <w:rPr>
          <w:rFonts w:eastAsia="方正仿宋简体"/>
          <w:color w:val="FF0000"/>
          <w:sz w:val="18"/>
          <w:szCs w:val="18"/>
        </w:rPr>
        <w:br w:type="page"/>
      </w:r>
    </w:p>
    <w:p w:rsidR="005D46E6" w:rsidRPr="0069061C" w:rsidRDefault="005D46E6">
      <w:bookmarkStart w:id="0" w:name="_GoBack"/>
      <w:bookmarkEnd w:id="0"/>
    </w:p>
    <w:sectPr w:rsidR="005D46E6" w:rsidRPr="00690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61C"/>
    <w:rsid w:val="005D46E6"/>
    <w:rsid w:val="0069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8E24A9-C003-4F6D-B767-0260FA35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6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2020-07-10T03:43:00Z</dcterms:created>
  <dcterms:modified xsi:type="dcterms:W3CDTF">2020-07-10T03:44:00Z</dcterms:modified>
</cp:coreProperties>
</file>